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E841" w14:textId="2C27E4CF" w:rsidR="00631ECF" w:rsidRDefault="00631ECF" w:rsidP="00631ECF">
      <w:pPr>
        <w:shd w:val="clear" w:color="auto" w:fill="FFFFFF"/>
        <w:tabs>
          <w:tab w:val="num" w:pos="720"/>
        </w:tabs>
        <w:spacing w:before="100" w:beforeAutospacing="1" w:after="100" w:afterAutospacing="1" w:line="240" w:lineRule="auto"/>
        <w:ind w:left="720" w:hanging="360"/>
        <w:jc w:val="center"/>
      </w:pPr>
      <w:r>
        <w:rPr>
          <w:rFonts w:ascii="Segoe UI" w:hAnsi="Segoe UI" w:cs="Segoe UI"/>
          <w:b/>
          <w:bCs/>
          <w:color w:val="242424"/>
          <w:shd w:val="clear" w:color="auto" w:fill="FFFFFF"/>
        </w:rPr>
        <w:t>Le couple chrétien, ferment rénovateur de la famille et de la société</w:t>
      </w:r>
    </w:p>
    <w:p w14:paraId="1B70092E" w14:textId="2364344F" w:rsidR="00631ECF" w:rsidRDefault="00631ECF" w:rsidP="00631ECF">
      <w:pPr>
        <w:shd w:val="clear" w:color="auto" w:fill="FFFFFF"/>
        <w:spacing w:before="100" w:beforeAutospacing="1" w:after="100" w:afterAutospacing="1" w:line="240" w:lineRule="auto"/>
        <w:ind w:left="720"/>
        <w:rPr>
          <w:rFonts w:ascii="Segoe UI" w:eastAsia="Times New Roman" w:hAnsi="Segoe UI" w:cs="Segoe UI"/>
          <w:color w:val="242424"/>
          <w:kern w:val="0"/>
          <w:sz w:val="23"/>
          <w:szCs w:val="23"/>
          <w:lang w:eastAsia="fr-FR"/>
          <w14:ligatures w14:val="none"/>
        </w:rPr>
      </w:pPr>
      <w:r>
        <w:rPr>
          <w:rFonts w:ascii="Segoe UI" w:eastAsia="Times New Roman" w:hAnsi="Segoe UI" w:cs="Segoe UI"/>
          <w:color w:val="242424"/>
          <w:kern w:val="0"/>
          <w:sz w:val="23"/>
          <w:szCs w:val="23"/>
          <w:lang w:eastAsia="fr-FR"/>
          <w14:ligatures w14:val="none"/>
        </w:rPr>
        <w:t>Pistes proposées par l</w:t>
      </w:r>
      <w:r w:rsidR="005F13A7">
        <w:rPr>
          <w:rFonts w:ascii="Segoe UI" w:eastAsia="Times New Roman" w:hAnsi="Segoe UI" w:cs="Segoe UI"/>
          <w:color w:val="242424"/>
          <w:kern w:val="0"/>
          <w:sz w:val="23"/>
          <w:szCs w:val="23"/>
          <w:lang w:eastAsia="fr-FR"/>
          <w14:ligatures w14:val="none"/>
        </w:rPr>
        <w:t xml:space="preserve">es </w:t>
      </w:r>
      <w:r>
        <w:rPr>
          <w:rFonts w:ascii="Segoe UI" w:eastAsia="Times New Roman" w:hAnsi="Segoe UI" w:cs="Segoe UI"/>
          <w:color w:val="242424"/>
          <w:kern w:val="0"/>
          <w:sz w:val="23"/>
          <w:szCs w:val="23"/>
          <w:lang w:eastAsia="fr-FR"/>
          <w14:ligatures w14:val="none"/>
        </w:rPr>
        <w:t>équipe</w:t>
      </w:r>
      <w:r w:rsidR="005F13A7">
        <w:rPr>
          <w:rFonts w:ascii="Segoe UI" w:eastAsia="Times New Roman" w:hAnsi="Segoe UI" w:cs="Segoe UI"/>
          <w:color w:val="242424"/>
          <w:kern w:val="0"/>
          <w:sz w:val="23"/>
          <w:szCs w:val="23"/>
          <w:lang w:eastAsia="fr-FR"/>
          <w14:ligatures w14:val="none"/>
        </w:rPr>
        <w:t>s</w:t>
      </w:r>
      <w:r>
        <w:rPr>
          <w:rFonts w:ascii="Segoe UI" w:eastAsia="Times New Roman" w:hAnsi="Segoe UI" w:cs="Segoe UI"/>
          <w:color w:val="242424"/>
          <w:kern w:val="0"/>
          <w:sz w:val="23"/>
          <w:szCs w:val="23"/>
          <w:lang w:eastAsia="fr-FR"/>
          <w14:ligatures w14:val="none"/>
        </w:rPr>
        <w:t xml:space="preserve"> Royan 1</w:t>
      </w:r>
      <w:r w:rsidR="007971DF">
        <w:rPr>
          <w:rFonts w:ascii="Segoe UI" w:eastAsia="Times New Roman" w:hAnsi="Segoe UI" w:cs="Segoe UI"/>
          <w:color w:val="242424"/>
          <w:kern w:val="0"/>
          <w:sz w:val="23"/>
          <w:szCs w:val="23"/>
          <w:lang w:eastAsia="fr-FR"/>
          <w14:ligatures w14:val="none"/>
        </w:rPr>
        <w:t>, Angoulême 17</w:t>
      </w:r>
      <w:r w:rsidR="005F13A7">
        <w:rPr>
          <w:rFonts w:ascii="Segoe UI" w:eastAsia="Times New Roman" w:hAnsi="Segoe UI" w:cs="Segoe UI"/>
          <w:color w:val="242424"/>
          <w:kern w:val="0"/>
          <w:sz w:val="23"/>
          <w:szCs w:val="23"/>
          <w:lang w:eastAsia="fr-FR"/>
          <w14:ligatures w14:val="none"/>
        </w:rPr>
        <w:t xml:space="preserve"> et Lille 73</w:t>
      </w:r>
    </w:p>
    <w:p w14:paraId="53C2BC12" w14:textId="77777777" w:rsidR="00631ECF" w:rsidRDefault="00631ECF" w:rsidP="00631ECF">
      <w:pPr>
        <w:shd w:val="clear" w:color="auto" w:fill="FFFFFF"/>
        <w:spacing w:before="100" w:beforeAutospacing="1" w:after="100" w:afterAutospacing="1" w:line="240" w:lineRule="auto"/>
        <w:ind w:left="720"/>
        <w:rPr>
          <w:rFonts w:ascii="Segoe UI" w:eastAsia="Times New Roman" w:hAnsi="Segoe UI" w:cs="Segoe UI"/>
          <w:color w:val="242424"/>
          <w:kern w:val="0"/>
          <w:sz w:val="23"/>
          <w:szCs w:val="23"/>
          <w:lang w:eastAsia="fr-FR"/>
          <w14:ligatures w14:val="none"/>
        </w:rPr>
      </w:pPr>
    </w:p>
    <w:p w14:paraId="6EC06A99" w14:textId="7C8BD4CF" w:rsidR="00631ECF" w:rsidRPr="00631ECF" w:rsidRDefault="00631ECF" w:rsidP="00631ECF">
      <w:pPr>
        <w:shd w:val="clear" w:color="auto" w:fill="FFFFFF"/>
        <w:spacing w:before="100" w:beforeAutospacing="1" w:after="100" w:afterAutospacing="1" w:line="240" w:lineRule="auto"/>
        <w:rPr>
          <w:rFonts w:ascii="Segoe UI" w:eastAsia="Times New Roman" w:hAnsi="Segoe UI" w:cs="Segoe UI"/>
          <w:color w:val="242424"/>
          <w:kern w:val="0"/>
          <w:sz w:val="23"/>
          <w:szCs w:val="23"/>
          <w:lang w:eastAsia="fr-FR"/>
          <w14:ligatures w14:val="none"/>
        </w:rPr>
      </w:pPr>
      <w:r w:rsidRPr="00631ECF">
        <w:rPr>
          <w:rFonts w:ascii="Segoe UI" w:eastAsia="Times New Roman" w:hAnsi="Segoe UI" w:cs="Segoe UI"/>
          <w:color w:val="242424"/>
          <w:kern w:val="0"/>
          <w:sz w:val="23"/>
          <w:szCs w:val="23"/>
          <w:lang w:eastAsia="fr-FR"/>
          <w14:ligatures w14:val="none"/>
        </w:rPr>
        <w:t>Comment interprétons-nous l’affirmation du texte de réflexion :  Un point concret, signifiant respect de la vie et de la dignité humaine, est de reconnaître que notre corps nous met en relation directe avec l’environnement et les autres êtres vivants. L’acceptation du corps comme don de Dieu est nécessaire pour accueillir et accepter le monde entier comme don du Père et maison commune ; au contraire, une logique de domination sur son corps se transforme en logique, parfois subtile, de domination sur la création.</w:t>
      </w:r>
    </w:p>
    <w:p w14:paraId="627F6903" w14:textId="5ED92984" w:rsidR="00631ECF" w:rsidRPr="00631ECF" w:rsidRDefault="00631ECF" w:rsidP="00631ECF">
      <w:pPr>
        <w:shd w:val="clear" w:color="auto" w:fill="FFFFFF"/>
        <w:spacing w:before="100" w:beforeAutospacing="1" w:after="100" w:afterAutospacing="1" w:line="240" w:lineRule="auto"/>
        <w:rPr>
          <w:rFonts w:ascii="Segoe UI" w:eastAsia="Times New Roman" w:hAnsi="Segoe UI" w:cs="Segoe UI"/>
          <w:color w:val="242424"/>
          <w:kern w:val="0"/>
          <w:sz w:val="23"/>
          <w:szCs w:val="23"/>
          <w:lang w:eastAsia="fr-FR"/>
          <w14:ligatures w14:val="none"/>
        </w:rPr>
      </w:pPr>
      <w:r w:rsidRPr="00631ECF">
        <w:rPr>
          <w:rFonts w:ascii="Segoe UI" w:eastAsia="Times New Roman" w:hAnsi="Segoe UI" w:cs="Segoe UI"/>
          <w:color w:val="242424"/>
          <w:kern w:val="0"/>
          <w:sz w:val="23"/>
          <w:szCs w:val="23"/>
          <w:lang w:eastAsia="fr-FR"/>
          <w14:ligatures w14:val="none"/>
        </w:rPr>
        <w:t> Le pape François affirme : « Si le regard parcourt les régions de notre planète, il s’aperçoit immédiatement que l’humanité a déçu l’attente divine » : Comment le percevons-nous à l’échelle de notre maison, de notre famille, du cercle de nos relations ?</w:t>
      </w:r>
    </w:p>
    <w:p w14:paraId="2679A206" w14:textId="10A2786B" w:rsidR="00631ECF" w:rsidRDefault="00631ECF" w:rsidP="00631ECF">
      <w:pPr>
        <w:shd w:val="clear" w:color="auto" w:fill="FFFFFF"/>
        <w:spacing w:before="100" w:beforeAutospacing="1" w:after="100" w:afterAutospacing="1" w:line="240" w:lineRule="auto"/>
        <w:rPr>
          <w:rFonts w:ascii="Segoe UI" w:eastAsia="Times New Roman" w:hAnsi="Segoe UI" w:cs="Segoe UI"/>
          <w:color w:val="242424"/>
          <w:kern w:val="0"/>
          <w:sz w:val="23"/>
          <w:szCs w:val="23"/>
          <w:lang w:eastAsia="fr-FR"/>
          <w14:ligatures w14:val="none"/>
        </w:rPr>
      </w:pPr>
      <w:r w:rsidRPr="00631ECF">
        <w:rPr>
          <w:rFonts w:ascii="Segoe UI" w:eastAsia="Times New Roman" w:hAnsi="Segoe UI" w:cs="Segoe UI"/>
          <w:color w:val="242424"/>
          <w:kern w:val="0"/>
          <w:sz w:val="23"/>
          <w:szCs w:val="23"/>
          <w:lang w:eastAsia="fr-FR"/>
          <w14:ligatures w14:val="none"/>
        </w:rPr>
        <w:t> Comment, en couple, reconnaître la contribution que chacun peut apporter pour combattre cette crise écologique ?</w:t>
      </w:r>
    </w:p>
    <w:p w14:paraId="6EE87BF2" w14:textId="77777777" w:rsidR="005F13A7" w:rsidRDefault="005F13A7" w:rsidP="00631ECF">
      <w:pPr>
        <w:shd w:val="clear" w:color="auto" w:fill="FFFFFF"/>
        <w:spacing w:before="100" w:beforeAutospacing="1" w:after="100" w:afterAutospacing="1" w:line="240" w:lineRule="auto"/>
        <w:rPr>
          <w:rFonts w:ascii="Segoe UI" w:eastAsia="Times New Roman" w:hAnsi="Segoe UI" w:cs="Segoe UI"/>
          <w:color w:val="242424"/>
          <w:kern w:val="0"/>
          <w:sz w:val="23"/>
          <w:szCs w:val="23"/>
          <w:lang w:eastAsia="fr-FR"/>
          <w14:ligatures w14:val="none"/>
        </w:rPr>
      </w:pPr>
    </w:p>
    <w:p w14:paraId="2F9B879D" w14:textId="77777777" w:rsidR="005F13A7" w:rsidRPr="005F13A7" w:rsidRDefault="005F13A7" w:rsidP="005F13A7">
      <w:pPr>
        <w:spacing w:after="0" w:line="240" w:lineRule="auto"/>
        <w:rPr>
          <w:rFonts w:ascii="Segoe UI" w:eastAsia="Times New Roman" w:hAnsi="Segoe UI" w:cs="Segoe UI"/>
          <w:color w:val="242424"/>
          <w:kern w:val="0"/>
          <w:sz w:val="23"/>
          <w:szCs w:val="23"/>
          <w:lang w:eastAsia="fr-FR"/>
          <w14:ligatures w14:val="none"/>
        </w:rPr>
      </w:pPr>
      <w:r w:rsidRPr="005F13A7">
        <w:rPr>
          <w:rFonts w:ascii="Segoe UI" w:eastAsia="Times New Roman" w:hAnsi="Segoe UI" w:cs="Segoe UI"/>
          <w:color w:val="242424"/>
          <w:kern w:val="0"/>
          <w:sz w:val="23"/>
          <w:szCs w:val="23"/>
          <w:lang w:eastAsia="fr-FR"/>
          <w14:ligatures w14:val="none"/>
        </w:rPr>
        <w:t>Quel est l’enjeu de la nouvelle éducation, de la conversion écologique à laquelle nous exhorte le pape ? personnellement, collectivement, sacramentellement ?</w:t>
      </w:r>
    </w:p>
    <w:p w14:paraId="7CAE59BD" w14:textId="77777777" w:rsidR="005F13A7" w:rsidRPr="005F13A7" w:rsidRDefault="005F13A7" w:rsidP="005F13A7">
      <w:pPr>
        <w:spacing w:after="0" w:line="240" w:lineRule="auto"/>
        <w:rPr>
          <w:rFonts w:ascii="Segoe UI" w:eastAsia="Times New Roman" w:hAnsi="Segoe UI" w:cs="Segoe UI"/>
          <w:color w:val="242424"/>
          <w:kern w:val="0"/>
          <w:sz w:val="23"/>
          <w:szCs w:val="23"/>
          <w:lang w:eastAsia="fr-FR"/>
          <w14:ligatures w14:val="none"/>
        </w:rPr>
      </w:pPr>
      <w:r w:rsidRPr="005F13A7">
        <w:rPr>
          <w:rFonts w:ascii="Segoe UI" w:eastAsia="Times New Roman" w:hAnsi="Segoe UI" w:cs="Segoe UI"/>
          <w:color w:val="242424"/>
          <w:kern w:val="0"/>
          <w:sz w:val="23"/>
          <w:szCs w:val="23"/>
          <w:lang w:eastAsia="fr-FR"/>
          <w14:ligatures w14:val="none"/>
        </w:rPr>
        <w:t>- Dans notre vie familiale et conjugale :</w:t>
      </w:r>
    </w:p>
    <w:p w14:paraId="47B5A158" w14:textId="6484C549" w:rsidR="005F13A7" w:rsidRPr="005F13A7" w:rsidRDefault="005F13A7" w:rsidP="005F13A7">
      <w:pPr>
        <w:spacing w:after="0" w:line="240" w:lineRule="auto"/>
        <w:rPr>
          <w:rFonts w:ascii="Segoe UI" w:eastAsia="Times New Roman" w:hAnsi="Segoe UI" w:cs="Segoe UI"/>
          <w:color w:val="242424"/>
          <w:kern w:val="0"/>
          <w:sz w:val="23"/>
          <w:szCs w:val="23"/>
          <w:lang w:eastAsia="fr-FR"/>
          <w14:ligatures w14:val="none"/>
        </w:rPr>
      </w:pPr>
      <w:r w:rsidRPr="005F13A7">
        <w:rPr>
          <w:rFonts w:ascii="Segoe UI" w:eastAsia="Times New Roman" w:hAnsi="Segoe UI" w:cs="Segoe UI"/>
          <w:color w:val="242424"/>
          <w:kern w:val="0"/>
          <w:sz w:val="23"/>
          <w:szCs w:val="23"/>
          <w:lang w:eastAsia="fr-FR"/>
          <w14:ligatures w14:val="none"/>
        </w:rPr>
        <w:t>Quelles</w:t>
      </w:r>
      <w:r w:rsidRPr="005F13A7">
        <w:rPr>
          <w:rFonts w:ascii="Segoe UI" w:eastAsia="Times New Roman" w:hAnsi="Segoe UI" w:cs="Segoe UI"/>
          <w:color w:val="242424"/>
          <w:kern w:val="0"/>
          <w:sz w:val="23"/>
          <w:szCs w:val="23"/>
          <w:lang w:eastAsia="fr-FR"/>
          <w14:ligatures w14:val="none"/>
        </w:rPr>
        <w:t xml:space="preserve"> sont les </w:t>
      </w:r>
      <w:r w:rsidRPr="005F13A7">
        <w:rPr>
          <w:rFonts w:ascii="Segoe UI" w:eastAsia="Times New Roman" w:hAnsi="Segoe UI" w:cs="Segoe UI"/>
          <w:color w:val="242424"/>
          <w:kern w:val="0"/>
          <w:sz w:val="23"/>
          <w:szCs w:val="23"/>
          <w:lang w:eastAsia="fr-FR"/>
          <w14:ligatures w14:val="none"/>
        </w:rPr>
        <w:t>vertus,</w:t>
      </w:r>
      <w:r w:rsidRPr="005F13A7">
        <w:rPr>
          <w:rFonts w:ascii="Segoe UI" w:eastAsia="Times New Roman" w:hAnsi="Segoe UI" w:cs="Segoe UI"/>
          <w:color w:val="242424"/>
          <w:kern w:val="0"/>
          <w:sz w:val="23"/>
          <w:szCs w:val="23"/>
          <w:lang w:eastAsia="fr-FR"/>
          <w14:ligatures w14:val="none"/>
        </w:rPr>
        <w:t xml:space="preserve"> habitudes que nous cherchons à acquérir ou inculquer pour participer à une nouvelle spiritualité écologique </w:t>
      </w:r>
    </w:p>
    <w:p w14:paraId="1DFB8636" w14:textId="675F2A9C" w:rsidR="005F13A7" w:rsidRPr="005F13A7" w:rsidRDefault="005F13A7" w:rsidP="005F13A7">
      <w:pPr>
        <w:spacing w:after="0" w:line="240" w:lineRule="auto"/>
        <w:rPr>
          <w:rFonts w:ascii="Segoe UI" w:eastAsia="Times New Roman" w:hAnsi="Segoe UI" w:cs="Segoe UI"/>
          <w:color w:val="242424"/>
          <w:kern w:val="0"/>
          <w:sz w:val="23"/>
          <w:szCs w:val="23"/>
          <w:lang w:eastAsia="fr-FR"/>
          <w14:ligatures w14:val="none"/>
        </w:rPr>
      </w:pPr>
      <w:r w:rsidRPr="005F13A7">
        <w:rPr>
          <w:rFonts w:ascii="Segoe UI" w:eastAsia="Times New Roman" w:hAnsi="Segoe UI" w:cs="Segoe UI"/>
          <w:color w:val="242424"/>
          <w:kern w:val="0"/>
          <w:sz w:val="23"/>
          <w:szCs w:val="23"/>
          <w:lang w:eastAsia="fr-FR"/>
          <w14:ligatures w14:val="none"/>
        </w:rPr>
        <w:t>Quels</w:t>
      </w:r>
      <w:r w:rsidRPr="005F13A7">
        <w:rPr>
          <w:rFonts w:ascii="Segoe UI" w:eastAsia="Times New Roman" w:hAnsi="Segoe UI" w:cs="Segoe UI"/>
          <w:color w:val="242424"/>
          <w:kern w:val="0"/>
          <w:sz w:val="23"/>
          <w:szCs w:val="23"/>
          <w:lang w:eastAsia="fr-FR"/>
          <w14:ligatures w14:val="none"/>
        </w:rPr>
        <w:t xml:space="preserve"> sont les lieux où nous avons besoin d’être convertis ?</w:t>
      </w:r>
    </w:p>
    <w:p w14:paraId="555885E8" w14:textId="39F40D8D" w:rsidR="005F13A7" w:rsidRPr="005F13A7" w:rsidRDefault="005F13A7" w:rsidP="005F13A7">
      <w:pPr>
        <w:spacing w:after="0" w:line="240" w:lineRule="auto"/>
        <w:rPr>
          <w:rFonts w:ascii="Segoe UI" w:eastAsia="Times New Roman" w:hAnsi="Segoe UI" w:cs="Segoe UI"/>
          <w:color w:val="242424"/>
          <w:kern w:val="0"/>
          <w:sz w:val="23"/>
          <w:szCs w:val="23"/>
          <w:lang w:eastAsia="fr-FR"/>
          <w14:ligatures w14:val="none"/>
        </w:rPr>
      </w:pPr>
      <w:r w:rsidRPr="005F13A7">
        <w:rPr>
          <w:rFonts w:ascii="Segoe UI" w:eastAsia="Times New Roman" w:hAnsi="Segoe UI" w:cs="Segoe UI"/>
          <w:color w:val="242424"/>
          <w:kern w:val="0"/>
          <w:sz w:val="23"/>
          <w:szCs w:val="23"/>
          <w:lang w:eastAsia="fr-FR"/>
          <w14:ligatures w14:val="none"/>
        </w:rPr>
        <w:t>Qu'</w:t>
      </w:r>
      <w:r w:rsidRPr="005F13A7">
        <w:rPr>
          <w:rFonts w:ascii="Segoe UI" w:eastAsia="Times New Roman" w:hAnsi="Segoe UI" w:cs="Segoe UI"/>
          <w:color w:val="242424"/>
          <w:kern w:val="0"/>
          <w:sz w:val="23"/>
          <w:szCs w:val="23"/>
          <w:lang w:eastAsia="fr-FR"/>
          <w14:ligatures w14:val="none"/>
        </w:rPr>
        <w:t>est-ce</w:t>
      </w:r>
      <w:r w:rsidRPr="005F13A7">
        <w:rPr>
          <w:rFonts w:ascii="Segoe UI" w:eastAsia="Times New Roman" w:hAnsi="Segoe UI" w:cs="Segoe UI"/>
          <w:color w:val="242424"/>
          <w:kern w:val="0"/>
          <w:sz w:val="23"/>
          <w:szCs w:val="23"/>
          <w:lang w:eastAsia="fr-FR"/>
          <w14:ligatures w14:val="none"/>
        </w:rPr>
        <w:t xml:space="preserve"> qui vous a touché dans la lecture de l'Encyclique ?</w:t>
      </w:r>
    </w:p>
    <w:p w14:paraId="47A040A5" w14:textId="0EC215B3" w:rsidR="005F13A7" w:rsidRPr="00631ECF" w:rsidRDefault="005F13A7" w:rsidP="005F13A7">
      <w:pPr>
        <w:shd w:val="clear" w:color="auto" w:fill="FFFFFF"/>
        <w:spacing w:before="100" w:beforeAutospacing="1" w:after="100" w:afterAutospacing="1" w:line="240" w:lineRule="auto"/>
        <w:rPr>
          <w:rFonts w:ascii="Segoe UI" w:eastAsia="Times New Roman" w:hAnsi="Segoe UI" w:cs="Segoe UI"/>
          <w:color w:val="242424"/>
          <w:kern w:val="0"/>
          <w:sz w:val="23"/>
          <w:szCs w:val="23"/>
          <w:lang w:eastAsia="fr-FR"/>
          <w14:ligatures w14:val="none"/>
        </w:rPr>
      </w:pPr>
      <w:r w:rsidRPr="005F13A7">
        <w:rPr>
          <w:rFonts w:ascii="Segoe UI" w:eastAsia="Times New Roman" w:hAnsi="Segoe UI" w:cs="Segoe UI"/>
          <w:color w:val="242424"/>
          <w:kern w:val="0"/>
          <w:sz w:val="23"/>
          <w:szCs w:val="23"/>
          <w:lang w:eastAsia="fr-FR"/>
          <w14:ligatures w14:val="none"/>
        </w:rPr>
        <w:br/>
      </w:r>
      <w:r w:rsidRPr="005F13A7">
        <w:rPr>
          <w:rFonts w:ascii="Times New Roman" w:eastAsia="Times New Roman" w:hAnsi="Times New Roman" w:cs="Times New Roman"/>
          <w:noProof/>
          <w:kern w:val="0"/>
          <w:lang w:eastAsia="fr-FR"/>
          <w14:ligatures w14:val="none"/>
        </w:rPr>
        <w:drawing>
          <wp:inline distT="0" distB="0" distL="0" distR="0" wp14:anchorId="6F3717DE" wp14:editId="32EED084">
            <wp:extent cx="7620" cy="7620"/>
            <wp:effectExtent l="0" t="0" r="0" b="0"/>
            <wp:docPr id="1308993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34976BB" w14:textId="77777777" w:rsidR="00631ECF" w:rsidRPr="00631ECF" w:rsidRDefault="00631ECF" w:rsidP="00631ECF">
      <w:pPr>
        <w:shd w:val="clear" w:color="auto" w:fill="FFFFFF"/>
        <w:spacing w:before="100" w:beforeAutospacing="1" w:after="100" w:afterAutospacing="1" w:line="240" w:lineRule="auto"/>
        <w:rPr>
          <w:rFonts w:ascii="Segoe UI" w:eastAsia="Times New Roman" w:hAnsi="Segoe UI" w:cs="Segoe UI"/>
          <w:color w:val="242424"/>
          <w:kern w:val="0"/>
          <w:sz w:val="23"/>
          <w:szCs w:val="23"/>
          <w:lang w:eastAsia="fr-FR"/>
          <w14:ligatures w14:val="none"/>
        </w:rPr>
      </w:pPr>
      <w:r w:rsidRPr="00631ECF">
        <w:rPr>
          <w:rFonts w:ascii="Segoe UI" w:eastAsia="Times New Roman" w:hAnsi="Segoe UI" w:cs="Segoe UI"/>
          <w:color w:val="242424"/>
          <w:kern w:val="0"/>
          <w:sz w:val="23"/>
          <w:szCs w:val="23"/>
          <w:lang w:eastAsia="fr-FR"/>
          <w14:ligatures w14:val="none"/>
        </w:rPr>
        <w:t> </w:t>
      </w:r>
    </w:p>
    <w:p w14:paraId="7569C9B5" w14:textId="1E61BD2E" w:rsidR="00631ECF" w:rsidRDefault="005F13A7" w:rsidP="00631ECF">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Réunion</w:t>
      </w:r>
      <w:r w:rsidR="00631ECF">
        <w:rPr>
          <w:rFonts w:ascii="Segoe UI" w:hAnsi="Segoe UI" w:cs="Segoe UI"/>
          <w:color w:val="242424"/>
          <w:sz w:val="23"/>
          <w:szCs w:val="23"/>
        </w:rPr>
        <w:t xml:space="preserve"> 6</w:t>
      </w:r>
    </w:p>
    <w:p w14:paraId="766C27BA" w14:textId="77777777" w:rsidR="00631ECF" w:rsidRDefault="00631ECF" w:rsidP="00631ECF">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 Une écologie économique est nécessaire, capable d'obliger à considérer la réalité de manière plus ample. En effet, "la protection de l'environnement doit faire partie intégrante du processus de développement et ne peut être considérée isolément". Mais en même temps, devient actuelle la nécessité impérieuse de l'humanisme qui, en soi, fait appel aux différents savoirs, y compris la science économique, pour un regard plus intégral et plus intégrant. Aujourd'hui l'analyse des problèmes environnementaux est inséparable de l'analyse des contextes humains, familiaux, de travail, urbains, et de la relation de chaque personne avec elle-même qui génère de façon déterminée d'entrer en </w:t>
      </w:r>
      <w:r>
        <w:rPr>
          <w:rFonts w:ascii="Segoe UI" w:hAnsi="Segoe UI" w:cs="Segoe UI"/>
          <w:color w:val="242424"/>
          <w:sz w:val="23"/>
          <w:szCs w:val="23"/>
        </w:rPr>
        <w:lastRenderedPageBreak/>
        <w:t>rapport avec les autres et avec l'environnement. Il y a une interaction entre les écosystèmes et entre les divers mondes de référence sociale, et ainsi, une fois de plus, il s'avère que, "le tout est supérieur à la partie".</w:t>
      </w:r>
    </w:p>
    <w:p w14:paraId="2E3CF7E4" w14:textId="79444DB4" w:rsidR="00631ECF" w:rsidRDefault="00631ECF" w:rsidP="00631ECF">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A partir de vos engagements personnels, d’expériences de personnes qui nous sont proches ou à partir des initiatives relatées dans La Croix, nous pourrons dire ce à quoi nous sommes sensibles, ce qui nous tient à cœur.</w:t>
      </w:r>
    </w:p>
    <w:p w14:paraId="73FEC044" w14:textId="77777777" w:rsidR="00631ECF" w:rsidRDefault="00603178" w:rsidP="00631ECF">
      <w:pPr>
        <w:pStyle w:val="NormalWeb"/>
        <w:shd w:val="clear" w:color="auto" w:fill="FFFFFF"/>
        <w:spacing w:before="0" w:after="0"/>
        <w:rPr>
          <w:rFonts w:ascii="Segoe UI" w:hAnsi="Segoe UI" w:cs="Segoe UI"/>
          <w:color w:val="242424"/>
          <w:sz w:val="23"/>
          <w:szCs w:val="23"/>
        </w:rPr>
      </w:pPr>
      <w:hyperlink r:id="rId6" w:history="1">
        <w:r w:rsidR="00631ECF">
          <w:rPr>
            <w:rStyle w:val="Lienhypertexte"/>
            <w:rFonts w:ascii="Segoe UI" w:eastAsiaTheme="majorEastAsia" w:hAnsi="Segoe UI" w:cs="Segoe UI"/>
            <w:sz w:val="23"/>
            <w:szCs w:val="23"/>
            <w:bdr w:val="none" w:sz="0" w:space="0" w:color="auto" w:frame="1"/>
          </w:rPr>
          <w:t>https://www.la-croix.com/Economie/Economie-solidaire</w:t>
        </w:r>
      </w:hyperlink>
    </w:p>
    <w:p w14:paraId="59817E78" w14:textId="57A69FAD" w:rsidR="00631ECF" w:rsidRDefault="00631ECF" w:rsidP="00631ECF">
      <w:pPr>
        <w:pStyle w:val="NormalWeb"/>
        <w:shd w:val="clear" w:color="auto" w:fill="FFFFFF"/>
        <w:rPr>
          <w:rFonts w:ascii="Segoe UI" w:hAnsi="Segoe UI" w:cs="Segoe UI"/>
          <w:color w:val="242424"/>
          <w:sz w:val="23"/>
          <w:szCs w:val="23"/>
        </w:rPr>
      </w:pPr>
    </w:p>
    <w:p w14:paraId="57DDAA91" w14:textId="137CFF8F" w:rsidR="00631ECF" w:rsidRDefault="00631ECF" w:rsidP="00631ECF">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2-Y-a-t'il quelque chose dans notre économie familiale que nous voudrions partager ?</w:t>
      </w:r>
    </w:p>
    <w:p w14:paraId="52FBB632" w14:textId="77777777" w:rsidR="00631ECF" w:rsidRDefault="00631ECF" w:rsidP="00631ECF">
      <w:pPr>
        <w:pStyle w:val="NormalWeb"/>
        <w:shd w:val="clear" w:color="auto" w:fill="FFFFFF"/>
        <w:spacing w:before="0" w:after="0"/>
        <w:rPr>
          <w:rFonts w:ascii="Segoe UI" w:hAnsi="Segoe UI" w:cs="Segoe UI"/>
          <w:color w:val="242424"/>
          <w:sz w:val="23"/>
          <w:szCs w:val="23"/>
        </w:rPr>
      </w:pPr>
    </w:p>
    <w:p w14:paraId="6F2C21CC" w14:textId="622AC789" w:rsidR="00631ECF" w:rsidRDefault="005F13A7" w:rsidP="00631EC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Réunion</w:t>
      </w:r>
      <w:r w:rsidR="00631ECF">
        <w:rPr>
          <w:rFonts w:ascii="Segoe UI" w:hAnsi="Segoe UI" w:cs="Segoe UI"/>
          <w:color w:val="242424"/>
          <w:sz w:val="23"/>
          <w:szCs w:val="23"/>
        </w:rPr>
        <w:t xml:space="preserve"> 8</w:t>
      </w:r>
    </w:p>
    <w:p w14:paraId="0B197FCE" w14:textId="40E436AB" w:rsidR="00631ECF" w:rsidRDefault="00631ECF" w:rsidP="00631EC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S'occuper de la sauvegarde de la maison commune et en même temps de l'homme, </w:t>
      </w:r>
      <w:r w:rsidR="005F13A7">
        <w:rPr>
          <w:rFonts w:ascii="Segoe UI" w:hAnsi="Segoe UI" w:cs="Segoe UI"/>
          <w:color w:val="242424"/>
          <w:sz w:val="23"/>
          <w:szCs w:val="23"/>
        </w:rPr>
        <w:t>c’est, de</w:t>
      </w:r>
      <w:r>
        <w:rPr>
          <w:rFonts w:ascii="Segoe UI" w:hAnsi="Segoe UI" w:cs="Segoe UI"/>
          <w:color w:val="242424"/>
          <w:sz w:val="23"/>
          <w:szCs w:val="23"/>
        </w:rPr>
        <w:t xml:space="preserve"> nos jours, un bon projet éducatif. Comment y </w:t>
      </w:r>
      <w:r w:rsidR="005F13A7">
        <w:rPr>
          <w:rFonts w:ascii="Segoe UI" w:hAnsi="Segoe UI" w:cs="Segoe UI"/>
          <w:color w:val="242424"/>
          <w:sz w:val="23"/>
          <w:szCs w:val="23"/>
        </w:rPr>
        <w:t>participons-nous</w:t>
      </w:r>
      <w:r>
        <w:rPr>
          <w:rFonts w:ascii="Segoe UI" w:hAnsi="Segoe UI" w:cs="Segoe UI"/>
          <w:color w:val="242424"/>
          <w:sz w:val="23"/>
          <w:szCs w:val="23"/>
        </w:rPr>
        <w:t xml:space="preserve"> ?</w:t>
      </w:r>
    </w:p>
    <w:p w14:paraId="6C48BC81" w14:textId="793109B2" w:rsidR="00631ECF" w:rsidRDefault="00631ECF" w:rsidP="00631EC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Osons nous parler de notre foi en famille ? Quelles places tiennent les sacrements dans notre vie ? La pratique religieuse </w:t>
      </w:r>
      <w:r w:rsidR="005F13A7">
        <w:rPr>
          <w:rFonts w:ascii="Segoe UI" w:hAnsi="Segoe UI" w:cs="Segoe UI"/>
          <w:color w:val="242424"/>
          <w:sz w:val="23"/>
          <w:szCs w:val="23"/>
        </w:rPr>
        <w:t>est-elle</w:t>
      </w:r>
      <w:r>
        <w:rPr>
          <w:rFonts w:ascii="Segoe UI" w:hAnsi="Segoe UI" w:cs="Segoe UI"/>
          <w:color w:val="242424"/>
          <w:sz w:val="23"/>
          <w:szCs w:val="23"/>
        </w:rPr>
        <w:t xml:space="preserve"> importante pour </w:t>
      </w:r>
      <w:r w:rsidR="005F13A7">
        <w:rPr>
          <w:rFonts w:ascii="Segoe UI" w:hAnsi="Segoe UI" w:cs="Segoe UI"/>
          <w:color w:val="242424"/>
          <w:sz w:val="23"/>
          <w:szCs w:val="23"/>
        </w:rPr>
        <w:t>nous ?</w:t>
      </w:r>
    </w:p>
    <w:p w14:paraId="69F286E8" w14:textId="77777777" w:rsidR="00631ECF" w:rsidRDefault="00631ECF"/>
    <w:p w14:paraId="6023302C" w14:textId="2A7BFAC7" w:rsidR="007971DF" w:rsidRDefault="007971DF" w:rsidP="007971D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Réunion</w:t>
      </w:r>
      <w:r>
        <w:rPr>
          <w:rFonts w:ascii="Segoe UI" w:hAnsi="Segoe UI" w:cs="Segoe UI"/>
          <w:color w:val="242424"/>
          <w:sz w:val="23"/>
          <w:szCs w:val="23"/>
        </w:rPr>
        <w:t xml:space="preserve"> </w:t>
      </w:r>
      <w:r>
        <w:rPr>
          <w:rFonts w:ascii="Segoe UI" w:hAnsi="Segoe UI" w:cs="Segoe UI"/>
          <w:color w:val="242424"/>
          <w:sz w:val="23"/>
          <w:szCs w:val="23"/>
        </w:rPr>
        <w:t>9</w:t>
      </w:r>
    </w:p>
    <w:p w14:paraId="40FBE8B8" w14:textId="3ADF862E" w:rsidR="007971DF" w:rsidRDefault="007971DF" w:rsidP="007971D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1 En regardant nos moments de crise, y voyons-nous une "fidélité à </w:t>
      </w:r>
      <w:r>
        <w:rPr>
          <w:rFonts w:ascii="Segoe UI" w:hAnsi="Segoe UI" w:cs="Segoe UI"/>
          <w:color w:val="242424"/>
          <w:sz w:val="23"/>
          <w:szCs w:val="23"/>
        </w:rPr>
        <w:t>Dieu » ?</w:t>
      </w:r>
    </w:p>
    <w:p w14:paraId="1B1BA16E" w14:textId="747C7F42" w:rsidR="007971DF" w:rsidRDefault="007971DF" w:rsidP="007971D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2 La main de Dieu derrière chaque </w:t>
      </w:r>
      <w:r>
        <w:rPr>
          <w:rFonts w:ascii="Segoe UI" w:hAnsi="Segoe UI" w:cs="Segoe UI"/>
          <w:color w:val="242424"/>
          <w:sz w:val="23"/>
          <w:szCs w:val="23"/>
        </w:rPr>
        <w:t>événement :</w:t>
      </w:r>
      <w:r>
        <w:rPr>
          <w:rFonts w:ascii="Segoe UI" w:hAnsi="Segoe UI" w:cs="Segoe UI"/>
          <w:color w:val="242424"/>
          <w:sz w:val="23"/>
          <w:szCs w:val="23"/>
        </w:rPr>
        <w:t xml:space="preserve"> avons-nous la proximité suffisante pour les écritures pour voir la providence à </w:t>
      </w:r>
      <w:r>
        <w:rPr>
          <w:rFonts w:ascii="Segoe UI" w:hAnsi="Segoe UI" w:cs="Segoe UI"/>
          <w:color w:val="242424"/>
          <w:sz w:val="23"/>
          <w:szCs w:val="23"/>
        </w:rPr>
        <w:t>l’œuvre ?</w:t>
      </w:r>
      <w:r>
        <w:rPr>
          <w:rFonts w:ascii="Segoe UI" w:hAnsi="Segoe UI" w:cs="Segoe UI"/>
          <w:color w:val="242424"/>
          <w:sz w:val="23"/>
          <w:szCs w:val="23"/>
        </w:rPr>
        <w:t xml:space="preserve"> comment l'apprenons-nous à nos enfants/petits </w:t>
      </w:r>
      <w:r>
        <w:rPr>
          <w:rFonts w:ascii="Segoe UI" w:hAnsi="Segoe UI" w:cs="Segoe UI"/>
          <w:color w:val="242424"/>
          <w:sz w:val="23"/>
          <w:szCs w:val="23"/>
        </w:rPr>
        <w:t>enfants ?</w:t>
      </w:r>
    </w:p>
    <w:p w14:paraId="0E0CB07C" w14:textId="1A3DF3E4" w:rsidR="007971DF" w:rsidRDefault="007971DF" w:rsidP="007971D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3 Entrainons-nous nos âmes dans la prière de louange et d'action de grâces pour les dons que </w:t>
      </w:r>
      <w:r>
        <w:rPr>
          <w:rFonts w:ascii="Segoe UI" w:hAnsi="Segoe UI" w:cs="Segoe UI"/>
          <w:color w:val="242424"/>
          <w:sz w:val="23"/>
          <w:szCs w:val="23"/>
        </w:rPr>
        <w:t>nous</w:t>
      </w:r>
      <w:r>
        <w:rPr>
          <w:rFonts w:ascii="Segoe UI" w:hAnsi="Segoe UI" w:cs="Segoe UI"/>
          <w:color w:val="242424"/>
          <w:sz w:val="23"/>
          <w:szCs w:val="23"/>
        </w:rPr>
        <w:t xml:space="preserve"> </w:t>
      </w:r>
      <w:r>
        <w:rPr>
          <w:rFonts w:ascii="Segoe UI" w:hAnsi="Segoe UI" w:cs="Segoe UI"/>
          <w:color w:val="242424"/>
          <w:sz w:val="23"/>
          <w:szCs w:val="23"/>
        </w:rPr>
        <w:t>recevons ?</w:t>
      </w:r>
      <w:r>
        <w:rPr>
          <w:rFonts w:ascii="Segoe UI" w:hAnsi="Segoe UI" w:cs="Segoe UI"/>
          <w:color w:val="242424"/>
          <w:sz w:val="23"/>
          <w:szCs w:val="23"/>
        </w:rPr>
        <w:t xml:space="preserve"> </w:t>
      </w:r>
      <w:r>
        <w:rPr>
          <w:rFonts w:ascii="Segoe UI" w:hAnsi="Segoe UI" w:cs="Segoe UI"/>
          <w:color w:val="242424"/>
          <w:sz w:val="23"/>
          <w:szCs w:val="23"/>
        </w:rPr>
        <w:t>Comment ?</w:t>
      </w:r>
      <w:r>
        <w:rPr>
          <w:rFonts w:ascii="Segoe UI" w:hAnsi="Segoe UI" w:cs="Segoe UI"/>
          <w:color w:val="242424"/>
          <w:sz w:val="23"/>
          <w:szCs w:val="23"/>
        </w:rPr>
        <w:t xml:space="preserve"> Donnons des exemples concrets.</w:t>
      </w:r>
    </w:p>
    <w:p w14:paraId="17DB4F61" w14:textId="157F5187" w:rsidR="007971DF" w:rsidRDefault="007971DF" w:rsidP="007971DF">
      <w:pPr>
        <w:pStyle w:val="NormalWeb"/>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4 Comprendre l'indissolubilité, l'éternité du sacrement de </w:t>
      </w:r>
      <w:r>
        <w:rPr>
          <w:rFonts w:ascii="Segoe UI" w:hAnsi="Segoe UI" w:cs="Segoe UI"/>
          <w:color w:val="242424"/>
          <w:sz w:val="23"/>
          <w:szCs w:val="23"/>
        </w:rPr>
        <w:t>mariage :</w:t>
      </w:r>
      <w:r>
        <w:rPr>
          <w:rFonts w:ascii="Segoe UI" w:hAnsi="Segoe UI" w:cs="Segoe UI"/>
          <w:color w:val="242424"/>
          <w:sz w:val="23"/>
          <w:szCs w:val="23"/>
        </w:rPr>
        <w:t xml:space="preserve"> comment la vivons-</w:t>
      </w:r>
      <w:r>
        <w:rPr>
          <w:rFonts w:ascii="Segoe UI" w:hAnsi="Segoe UI" w:cs="Segoe UI"/>
          <w:color w:val="242424"/>
          <w:sz w:val="23"/>
          <w:szCs w:val="23"/>
        </w:rPr>
        <w:t>nous ?</w:t>
      </w:r>
      <w:r>
        <w:rPr>
          <w:rFonts w:ascii="Segoe UI" w:hAnsi="Segoe UI" w:cs="Segoe UI"/>
          <w:color w:val="242424"/>
          <w:sz w:val="23"/>
          <w:szCs w:val="23"/>
        </w:rPr>
        <w:t xml:space="preserve"> Quelles attitudes de notre couple peuvent aide</w:t>
      </w:r>
      <w:r>
        <w:rPr>
          <w:rFonts w:ascii="Segoe UI" w:hAnsi="Segoe UI" w:cs="Segoe UI"/>
          <w:color w:val="242424"/>
          <w:sz w:val="23"/>
          <w:szCs w:val="23"/>
        </w:rPr>
        <w:t>r</w:t>
      </w:r>
      <w:r>
        <w:rPr>
          <w:rFonts w:ascii="Segoe UI" w:hAnsi="Segoe UI" w:cs="Segoe UI"/>
          <w:color w:val="242424"/>
          <w:sz w:val="23"/>
          <w:szCs w:val="23"/>
        </w:rPr>
        <w:t xml:space="preserve"> les autres à mieux les </w:t>
      </w:r>
      <w:r>
        <w:rPr>
          <w:rFonts w:ascii="Segoe UI" w:hAnsi="Segoe UI" w:cs="Segoe UI"/>
          <w:color w:val="242424"/>
          <w:sz w:val="23"/>
          <w:szCs w:val="23"/>
        </w:rPr>
        <w:t>comprendre ?</w:t>
      </w:r>
    </w:p>
    <w:p w14:paraId="2D364E2F" w14:textId="77777777" w:rsidR="007971DF" w:rsidRDefault="007971DF"/>
    <w:sectPr w:rsidR="00797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125B3"/>
    <w:multiLevelType w:val="multilevel"/>
    <w:tmpl w:val="01D6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A38FC"/>
    <w:multiLevelType w:val="multilevel"/>
    <w:tmpl w:val="A250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05CF7"/>
    <w:multiLevelType w:val="multilevel"/>
    <w:tmpl w:val="8186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882921">
    <w:abstractNumId w:val="1"/>
  </w:num>
  <w:num w:numId="2" w16cid:durableId="1234465156">
    <w:abstractNumId w:val="0"/>
  </w:num>
  <w:num w:numId="3" w16cid:durableId="729772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F"/>
    <w:rsid w:val="005F13A7"/>
    <w:rsid w:val="00631ECF"/>
    <w:rsid w:val="006C7074"/>
    <w:rsid w:val="007971DF"/>
    <w:rsid w:val="00CB4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5BC1"/>
  <w15:chartTrackingRefBased/>
  <w15:docId w15:val="{08B2EA12-3BC1-4B6C-B291-62F9B8A8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1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1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1E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1E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1E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1E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1E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1E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1E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E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1E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1E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1E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1E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1E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1E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1E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1ECF"/>
    <w:rPr>
      <w:rFonts w:eastAsiaTheme="majorEastAsia" w:cstheme="majorBidi"/>
      <w:color w:val="272727" w:themeColor="text1" w:themeTint="D8"/>
    </w:rPr>
  </w:style>
  <w:style w:type="paragraph" w:styleId="Titre">
    <w:name w:val="Title"/>
    <w:basedOn w:val="Normal"/>
    <w:next w:val="Normal"/>
    <w:link w:val="TitreCar"/>
    <w:uiPriority w:val="10"/>
    <w:qFormat/>
    <w:rsid w:val="00631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1E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1E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1E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1ECF"/>
    <w:pPr>
      <w:spacing w:before="160"/>
      <w:jc w:val="center"/>
    </w:pPr>
    <w:rPr>
      <w:i/>
      <w:iCs/>
      <w:color w:val="404040" w:themeColor="text1" w:themeTint="BF"/>
    </w:rPr>
  </w:style>
  <w:style w:type="character" w:customStyle="1" w:styleId="CitationCar">
    <w:name w:val="Citation Car"/>
    <w:basedOn w:val="Policepardfaut"/>
    <w:link w:val="Citation"/>
    <w:uiPriority w:val="29"/>
    <w:rsid w:val="00631ECF"/>
    <w:rPr>
      <w:i/>
      <w:iCs/>
      <w:color w:val="404040" w:themeColor="text1" w:themeTint="BF"/>
    </w:rPr>
  </w:style>
  <w:style w:type="paragraph" w:styleId="Paragraphedeliste">
    <w:name w:val="List Paragraph"/>
    <w:basedOn w:val="Normal"/>
    <w:uiPriority w:val="34"/>
    <w:qFormat/>
    <w:rsid w:val="00631ECF"/>
    <w:pPr>
      <w:ind w:left="720"/>
      <w:contextualSpacing/>
    </w:pPr>
  </w:style>
  <w:style w:type="character" w:styleId="Accentuationintense">
    <w:name w:val="Intense Emphasis"/>
    <w:basedOn w:val="Policepardfaut"/>
    <w:uiPriority w:val="21"/>
    <w:qFormat/>
    <w:rsid w:val="00631ECF"/>
    <w:rPr>
      <w:i/>
      <w:iCs/>
      <w:color w:val="0F4761" w:themeColor="accent1" w:themeShade="BF"/>
    </w:rPr>
  </w:style>
  <w:style w:type="paragraph" w:styleId="Citationintense">
    <w:name w:val="Intense Quote"/>
    <w:basedOn w:val="Normal"/>
    <w:next w:val="Normal"/>
    <w:link w:val="CitationintenseCar"/>
    <w:uiPriority w:val="30"/>
    <w:qFormat/>
    <w:rsid w:val="00631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1ECF"/>
    <w:rPr>
      <w:i/>
      <w:iCs/>
      <w:color w:val="0F4761" w:themeColor="accent1" w:themeShade="BF"/>
    </w:rPr>
  </w:style>
  <w:style w:type="character" w:styleId="Rfrenceintense">
    <w:name w:val="Intense Reference"/>
    <w:basedOn w:val="Policepardfaut"/>
    <w:uiPriority w:val="32"/>
    <w:qFormat/>
    <w:rsid w:val="00631ECF"/>
    <w:rPr>
      <w:b/>
      <w:bCs/>
      <w:smallCaps/>
      <w:color w:val="0F4761" w:themeColor="accent1" w:themeShade="BF"/>
      <w:spacing w:val="5"/>
    </w:rPr>
  </w:style>
  <w:style w:type="paragraph" w:styleId="NormalWeb">
    <w:name w:val="Normal (Web)"/>
    <w:basedOn w:val="Normal"/>
    <w:uiPriority w:val="99"/>
    <w:semiHidden/>
    <w:unhideWhenUsed/>
    <w:rsid w:val="00631ECF"/>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631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1551">
      <w:bodyDiv w:val="1"/>
      <w:marLeft w:val="0"/>
      <w:marRight w:val="0"/>
      <w:marTop w:val="0"/>
      <w:marBottom w:val="0"/>
      <w:divBdr>
        <w:top w:val="none" w:sz="0" w:space="0" w:color="auto"/>
        <w:left w:val="none" w:sz="0" w:space="0" w:color="auto"/>
        <w:bottom w:val="none" w:sz="0" w:space="0" w:color="auto"/>
        <w:right w:val="none" w:sz="0" w:space="0" w:color="auto"/>
      </w:divBdr>
    </w:div>
    <w:div w:id="180555934">
      <w:bodyDiv w:val="1"/>
      <w:marLeft w:val="0"/>
      <w:marRight w:val="0"/>
      <w:marTop w:val="0"/>
      <w:marBottom w:val="0"/>
      <w:divBdr>
        <w:top w:val="none" w:sz="0" w:space="0" w:color="auto"/>
        <w:left w:val="none" w:sz="0" w:space="0" w:color="auto"/>
        <w:bottom w:val="none" w:sz="0" w:space="0" w:color="auto"/>
        <w:right w:val="none" w:sz="0" w:space="0" w:color="auto"/>
      </w:divBdr>
    </w:div>
    <w:div w:id="735398625">
      <w:bodyDiv w:val="1"/>
      <w:marLeft w:val="0"/>
      <w:marRight w:val="0"/>
      <w:marTop w:val="0"/>
      <w:marBottom w:val="0"/>
      <w:divBdr>
        <w:top w:val="none" w:sz="0" w:space="0" w:color="auto"/>
        <w:left w:val="none" w:sz="0" w:space="0" w:color="auto"/>
        <w:bottom w:val="none" w:sz="0" w:space="0" w:color="auto"/>
        <w:right w:val="none" w:sz="0" w:space="0" w:color="auto"/>
      </w:divBdr>
    </w:div>
    <w:div w:id="1199590328">
      <w:bodyDiv w:val="1"/>
      <w:marLeft w:val="0"/>
      <w:marRight w:val="0"/>
      <w:marTop w:val="0"/>
      <w:marBottom w:val="0"/>
      <w:divBdr>
        <w:top w:val="none" w:sz="0" w:space="0" w:color="auto"/>
        <w:left w:val="none" w:sz="0" w:space="0" w:color="auto"/>
        <w:bottom w:val="none" w:sz="0" w:space="0" w:color="auto"/>
        <w:right w:val="none" w:sz="0" w:space="0" w:color="auto"/>
      </w:divBdr>
    </w:div>
    <w:div w:id="1276870195">
      <w:bodyDiv w:val="1"/>
      <w:marLeft w:val="0"/>
      <w:marRight w:val="0"/>
      <w:marTop w:val="0"/>
      <w:marBottom w:val="0"/>
      <w:divBdr>
        <w:top w:val="none" w:sz="0" w:space="0" w:color="auto"/>
        <w:left w:val="none" w:sz="0" w:space="0" w:color="auto"/>
        <w:bottom w:val="none" w:sz="0" w:space="0" w:color="auto"/>
        <w:right w:val="none" w:sz="0" w:space="0" w:color="auto"/>
      </w:divBdr>
    </w:div>
    <w:div w:id="1339041199">
      <w:bodyDiv w:val="1"/>
      <w:marLeft w:val="0"/>
      <w:marRight w:val="0"/>
      <w:marTop w:val="0"/>
      <w:marBottom w:val="0"/>
      <w:divBdr>
        <w:top w:val="none" w:sz="0" w:space="0" w:color="auto"/>
        <w:left w:val="none" w:sz="0" w:space="0" w:color="auto"/>
        <w:bottom w:val="none" w:sz="0" w:space="0" w:color="auto"/>
        <w:right w:val="none" w:sz="0" w:space="0" w:color="auto"/>
      </w:divBdr>
    </w:div>
    <w:div w:id="14905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j.equipes-notre-dame.fr/lnk/AUYAAB3f69EAAAAAAAAAAMnxY8IAAAAAAAEAAAAAAAvTMQBkqGg6LuDm7AYRT-iK9vXEFFyy0QAAVqI/1/iz0lE7t4oBbNoQ4e8h6aEg/aHR0cHM6Ly93d3cubGEtY3JvaXguY29tL0Vjb25vbWllL0Vjb25vbWllLXNvbGlkYWlyZQ"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3317</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laguionie</dc:creator>
  <cp:keywords/>
  <dc:description/>
  <cp:lastModifiedBy>philippe laguionie</cp:lastModifiedBy>
  <cp:revision>3</cp:revision>
  <dcterms:created xsi:type="dcterms:W3CDTF">2024-06-23T16:51:00Z</dcterms:created>
  <dcterms:modified xsi:type="dcterms:W3CDTF">2024-06-23T16:51:00Z</dcterms:modified>
</cp:coreProperties>
</file>